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938" w:rsidRDefault="00741938" w:rsidP="00741938">
      <w:r>
        <w:rPr>
          <w:u w:val="single"/>
        </w:rPr>
        <w:t xml:space="preserve">Thomas </w:t>
      </w:r>
      <w:r w:rsidRPr="00D67456">
        <w:rPr>
          <w:u w:val="single"/>
        </w:rPr>
        <w:t>SCARBURGH</w:t>
      </w:r>
      <w:r>
        <w:t xml:space="preserve">      (</w:t>
      </w:r>
      <w:r w:rsidRPr="00D67456">
        <w:t>fl</w:t>
      </w:r>
      <w:r>
        <w:t>.1411)</w:t>
      </w:r>
    </w:p>
    <w:p w:rsidR="00741938" w:rsidRDefault="00741938" w:rsidP="00741938"/>
    <w:p w:rsidR="00741938" w:rsidRDefault="00741938" w:rsidP="00741938"/>
    <w:p w:rsidR="00741938" w:rsidRDefault="00741938" w:rsidP="00741938">
      <w:r>
        <w:t>14 Jun.</w:t>
      </w:r>
      <w:r>
        <w:tab/>
        <w:t>1411</w:t>
      </w:r>
      <w:r>
        <w:tab/>
        <w:t xml:space="preserve">Settlement of the action taken by him and others against John </w:t>
      </w:r>
      <w:r>
        <w:tab/>
      </w:r>
    </w:p>
    <w:p w:rsidR="00741938" w:rsidRDefault="00741938" w:rsidP="00741938">
      <w:r>
        <w:tab/>
      </w:r>
      <w:r>
        <w:tab/>
      </w:r>
      <w:proofErr w:type="spellStart"/>
      <w:proofErr w:type="gramStart"/>
      <w:r>
        <w:t>Skynwyn</w:t>
      </w:r>
      <w:proofErr w:type="spellEnd"/>
      <w:r>
        <w:t>(</w:t>
      </w:r>
      <w:proofErr w:type="gramEnd"/>
      <w:r>
        <w:t xml:space="preserve">q.v.) and his wife, Christian(q.v.), </w:t>
      </w:r>
      <w:proofErr w:type="spellStart"/>
      <w:r>
        <w:t>deforciants</w:t>
      </w:r>
      <w:proofErr w:type="spellEnd"/>
      <w:r>
        <w:t xml:space="preserve"> of </w:t>
      </w:r>
    </w:p>
    <w:p w:rsidR="00741938" w:rsidRDefault="00741938" w:rsidP="00741938">
      <w:r>
        <w:tab/>
      </w:r>
      <w:r>
        <w:tab/>
        <w:t xml:space="preserve">2 messuages, 80 acres of land and 6 acres of meadow in </w:t>
      </w:r>
      <w:proofErr w:type="spellStart"/>
      <w:r>
        <w:t>Cotness</w:t>
      </w:r>
      <w:proofErr w:type="spellEnd"/>
      <w:r>
        <w:t>,</w:t>
      </w:r>
    </w:p>
    <w:p w:rsidR="00741938" w:rsidRDefault="00741938" w:rsidP="00741938">
      <w:r>
        <w:tab/>
      </w:r>
      <w:r>
        <w:tab/>
      </w:r>
      <w:smartTag w:uri="urn:schemas-microsoft-com:office:smarttags" w:element="place">
        <w:r>
          <w:t>Yorkshire</w:t>
        </w:r>
      </w:smartTag>
      <w:r>
        <w:t>,</w:t>
      </w:r>
    </w:p>
    <w:p w:rsidR="00741938" w:rsidRDefault="00741938" w:rsidP="00741938">
      <w:r>
        <w:tab/>
      </w:r>
      <w:r>
        <w:tab/>
        <w:t>(www.medievalgenealogy.org.uk/fines/abstracts/CP_25_1_279_152.shtml)</w:t>
      </w:r>
    </w:p>
    <w:p w:rsidR="00741938" w:rsidRDefault="00741938" w:rsidP="00741938"/>
    <w:p w:rsidR="00741938" w:rsidRDefault="00741938" w:rsidP="00741938"/>
    <w:p w:rsidR="00741938" w:rsidRDefault="00741938" w:rsidP="00741938">
      <w:pPr>
        <w:rPr>
          <w:u w:val="single"/>
        </w:rPr>
      </w:pPr>
      <w:r>
        <w:t>5 September 2011</w:t>
      </w:r>
    </w:p>
    <w:p w:rsidR="00BA4020" w:rsidRDefault="00741938"/>
    <w:sectPr w:rsidR="00BA4020" w:rsidSect="00CF37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938" w:rsidRDefault="00741938" w:rsidP="00552EBA">
      <w:r>
        <w:separator/>
      </w:r>
    </w:p>
  </w:endnote>
  <w:endnote w:type="continuationSeparator" w:id="0">
    <w:p w:rsidR="00741938" w:rsidRDefault="0074193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41938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938" w:rsidRDefault="00741938" w:rsidP="00552EBA">
      <w:r>
        <w:separator/>
      </w:r>
    </w:p>
  </w:footnote>
  <w:footnote w:type="continuationSeparator" w:id="0">
    <w:p w:rsidR="00741938" w:rsidRDefault="0074193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1938"/>
    <w:rsid w:val="00C33865"/>
    <w:rsid w:val="00CF37A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9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2011-09-22T20:44:00Z</dcterms:created>
  <dcterms:modified xsi:type="dcterms:W3CDTF">2011-09-22T20:45:00Z</dcterms:modified>
</cp:coreProperties>
</file>